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4EC1" w14:textId="58EA9167" w:rsidR="005C26FA" w:rsidRDefault="006D0229">
      <w:pPr>
        <w:rPr>
          <w:rtl/>
        </w:rPr>
      </w:pPr>
      <w:r>
        <w:rPr>
          <w:noProof/>
        </w:rPr>
        <w:drawing>
          <wp:inline distT="0" distB="0" distL="0" distR="0" wp14:anchorId="39D90A7D" wp14:editId="40192F18">
            <wp:extent cx="6257925" cy="942975"/>
            <wp:effectExtent l="0" t="0" r="9525" b="9525"/>
            <wp:docPr id="131449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90084" name="Picture 1314490084"/>
                    <pic:cNvPicPr/>
                  </pic:nvPicPr>
                  <pic:blipFill>
                    <a:blip r:embed="rId4">
                      <a:extLst>
                        <a:ext uri="{28A0092B-C50C-407E-A947-70E740481C1C}">
                          <a14:useLocalDpi xmlns:a14="http://schemas.microsoft.com/office/drawing/2010/main" val="0"/>
                        </a:ext>
                      </a:extLst>
                    </a:blip>
                    <a:stretch>
                      <a:fillRect/>
                    </a:stretch>
                  </pic:blipFill>
                  <pic:spPr>
                    <a:xfrm>
                      <a:off x="0" y="0"/>
                      <a:ext cx="6257925" cy="942975"/>
                    </a:xfrm>
                    <a:prstGeom prst="rect">
                      <a:avLst/>
                    </a:prstGeom>
                  </pic:spPr>
                </pic:pic>
              </a:graphicData>
            </a:graphic>
          </wp:inline>
        </w:drawing>
      </w:r>
    </w:p>
    <w:p w14:paraId="00D71F7A" w14:textId="57DF2D7D" w:rsidR="006D0229" w:rsidRPr="006D0229" w:rsidRDefault="006D0229" w:rsidP="006D0229">
      <w:pPr>
        <w:jc w:val="right"/>
        <w:rPr>
          <w:rFonts w:asciiTheme="majorBidi" w:hAnsiTheme="majorBidi" w:cstheme="majorBidi"/>
          <w:b/>
          <w:bCs/>
          <w:sz w:val="28"/>
          <w:szCs w:val="28"/>
        </w:rPr>
      </w:pPr>
      <w:r w:rsidRPr="006D0229">
        <w:rPr>
          <w:rFonts w:asciiTheme="majorBidi" w:hAnsiTheme="majorBidi" w:cstheme="majorBidi"/>
          <w:b/>
          <w:bCs/>
          <w:sz w:val="28"/>
          <w:szCs w:val="28"/>
          <w:rtl/>
        </w:rPr>
        <w:t>كوبيتش يرحب بقرار الحكومة انشاء الهيئة الوطنية للمفقودين والمخفيين قسراً</w:t>
      </w:r>
    </w:p>
    <w:p w14:paraId="5EB142E9" w14:textId="48585737" w:rsidR="006D0229" w:rsidRDefault="006D0229" w:rsidP="006D0229">
      <w:pPr>
        <w:jc w:val="right"/>
        <w:rPr>
          <w:rFonts w:asciiTheme="majorBidi" w:hAnsiTheme="majorBidi" w:cstheme="majorBidi"/>
          <w:sz w:val="24"/>
          <w:szCs w:val="24"/>
          <w:rtl/>
        </w:rPr>
      </w:pPr>
      <w:r>
        <w:rPr>
          <w:rFonts w:asciiTheme="majorBidi" w:hAnsiTheme="majorBidi" w:cstheme="majorBidi" w:hint="cs"/>
          <w:sz w:val="24"/>
          <w:szCs w:val="24"/>
          <w:rtl/>
        </w:rPr>
        <w:t xml:space="preserve">19 </w:t>
      </w:r>
      <w:r w:rsidRPr="006D0229">
        <w:rPr>
          <w:rFonts w:asciiTheme="majorBidi" w:hAnsiTheme="majorBidi" w:cstheme="majorBidi"/>
          <w:sz w:val="24"/>
          <w:szCs w:val="24"/>
          <w:rtl/>
        </w:rPr>
        <w:t>يونيو 2020</w:t>
      </w:r>
    </w:p>
    <w:p w14:paraId="75A6C7D4" w14:textId="1A8368CD" w:rsidR="006D0229" w:rsidRPr="006D0229" w:rsidRDefault="006D0229" w:rsidP="006D0229">
      <w:pPr>
        <w:jc w:val="right"/>
        <w:rPr>
          <w:rFonts w:asciiTheme="majorBidi" w:hAnsiTheme="majorBidi" w:cstheme="majorBidi"/>
          <w:sz w:val="24"/>
          <w:szCs w:val="24"/>
        </w:rPr>
      </w:pPr>
      <w:r w:rsidRPr="006D0229">
        <w:rPr>
          <w:rFonts w:asciiTheme="majorBidi" w:hAnsiTheme="majorBidi" w:cs="Times New Roman"/>
          <w:sz w:val="24"/>
          <w:szCs w:val="24"/>
          <w:rtl/>
        </w:rPr>
        <w:t>غرّد الممثل الخاص للأمين العام للأمم المتحدة في لبنان يان كوبيتش مرحباً بقرار الحكومة انشاء الهيئة الوطنية للمفقودين والمخفيين قسراً</w:t>
      </w:r>
      <w:r>
        <w:rPr>
          <w:rFonts w:asciiTheme="majorBidi" w:hAnsiTheme="majorBidi" w:cstheme="majorBidi" w:hint="cs"/>
          <w:sz w:val="24"/>
          <w:szCs w:val="24"/>
          <w:rtl/>
        </w:rPr>
        <w:t>.</w:t>
      </w:r>
    </w:p>
    <w:p w14:paraId="7C2FBF3F" w14:textId="692E9B61" w:rsidR="006D0229" w:rsidRDefault="006D0229" w:rsidP="006D0229">
      <w:pPr>
        <w:jc w:val="right"/>
        <w:rPr>
          <w:rFonts w:asciiTheme="majorBidi" w:hAnsiTheme="majorBidi" w:cstheme="majorBidi"/>
          <w:sz w:val="24"/>
          <w:szCs w:val="24"/>
          <w:rtl/>
        </w:rPr>
      </w:pPr>
      <w:r w:rsidRPr="006D0229">
        <w:rPr>
          <w:rFonts w:asciiTheme="majorBidi" w:hAnsiTheme="majorBidi" w:cs="Times New Roman"/>
          <w:sz w:val="24"/>
          <w:szCs w:val="24"/>
          <w:rtl/>
        </w:rPr>
        <w:t>وقال كوبيتش: “أرحب بقرار الحكومة انشاء الهيئة الوطنية للمفقودين والمخفيين قسراً. إن عملت بفعالية، يمكن لهذه الهيئة ليس فقط أن تعالج احدى أسوأ انتهاكات حقوق الانسان والقانون الدولي، بل أن تبلسم أيضاً وجع العائلات التي تعاني وتعزز المصالحة الوطنية</w:t>
      </w:r>
      <w:r>
        <w:rPr>
          <w:rFonts w:asciiTheme="majorBidi" w:hAnsiTheme="majorBidi" w:cstheme="majorBidi" w:hint="cs"/>
          <w:sz w:val="24"/>
          <w:szCs w:val="24"/>
          <w:rtl/>
        </w:rPr>
        <w:t>.،،</w:t>
      </w:r>
    </w:p>
    <w:p w14:paraId="2DC5F55D" w14:textId="4A63E314" w:rsidR="006D0229" w:rsidRDefault="006D0229" w:rsidP="006D0229">
      <w:pPr>
        <w:jc w:val="right"/>
        <w:rPr>
          <w:rFonts w:asciiTheme="majorBidi" w:hAnsiTheme="majorBidi" w:cstheme="majorBidi"/>
          <w:sz w:val="24"/>
          <w:szCs w:val="24"/>
          <w:rtl/>
        </w:rPr>
      </w:pPr>
      <w:r>
        <w:rPr>
          <w:rFonts w:asciiTheme="majorBidi" w:hAnsiTheme="majorBidi" w:cstheme="majorBidi"/>
          <w:noProof/>
          <w:sz w:val="24"/>
          <w:szCs w:val="24"/>
        </w:rPr>
        <w:drawing>
          <wp:inline distT="0" distB="0" distL="0" distR="0" wp14:anchorId="750B598B" wp14:editId="00815226">
            <wp:extent cx="6010275" cy="1201420"/>
            <wp:effectExtent l="0" t="0" r="9525" b="0"/>
            <wp:docPr id="266163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63934" name="Picture 266163934"/>
                    <pic:cNvPicPr/>
                  </pic:nvPicPr>
                  <pic:blipFill>
                    <a:blip r:embed="rId5">
                      <a:extLst>
                        <a:ext uri="{28A0092B-C50C-407E-A947-70E740481C1C}">
                          <a14:useLocalDpi xmlns:a14="http://schemas.microsoft.com/office/drawing/2010/main" val="0"/>
                        </a:ext>
                      </a:extLst>
                    </a:blip>
                    <a:stretch>
                      <a:fillRect/>
                    </a:stretch>
                  </pic:blipFill>
                  <pic:spPr>
                    <a:xfrm>
                      <a:off x="0" y="0"/>
                      <a:ext cx="6010275" cy="1201420"/>
                    </a:xfrm>
                    <a:prstGeom prst="rect">
                      <a:avLst/>
                    </a:prstGeom>
                  </pic:spPr>
                </pic:pic>
              </a:graphicData>
            </a:graphic>
          </wp:inline>
        </w:drawing>
      </w:r>
    </w:p>
    <w:p w14:paraId="391CABBA" w14:textId="77777777" w:rsidR="006D0229" w:rsidRPr="006D0229" w:rsidRDefault="006D0229" w:rsidP="006D0229">
      <w:pPr>
        <w:jc w:val="right"/>
        <w:rPr>
          <w:rFonts w:asciiTheme="majorBidi" w:hAnsiTheme="majorBidi" w:cstheme="majorBidi"/>
          <w:sz w:val="24"/>
          <w:szCs w:val="24"/>
        </w:rPr>
      </w:pPr>
    </w:p>
    <w:sectPr w:rsidR="006D0229" w:rsidRPr="006D0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29"/>
    <w:rsid w:val="005C26FA"/>
    <w:rsid w:val="006D0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2B1B"/>
  <w15:chartTrackingRefBased/>
  <w15:docId w15:val="{F289A5C9-6243-4EDB-8B32-03607F5A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2023-06-27T09:00:00Z</dcterms:created>
  <dcterms:modified xsi:type="dcterms:W3CDTF">2023-06-27T09:03:00Z</dcterms:modified>
</cp:coreProperties>
</file>