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ACE1" w14:textId="08413D3F" w:rsidR="00797276" w:rsidRDefault="002F0F62">
      <w:r>
        <w:rPr>
          <w:noProof/>
        </w:rPr>
        <w:drawing>
          <wp:inline distT="0" distB="0" distL="0" distR="0" wp14:anchorId="49D75B60" wp14:editId="3C5C784A">
            <wp:extent cx="6267450" cy="676275"/>
            <wp:effectExtent l="0" t="0" r="0" b="9525"/>
            <wp:docPr id="9383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4276" name="Picture 93834276"/>
                    <pic:cNvPicPr/>
                  </pic:nvPicPr>
                  <pic:blipFill>
                    <a:blip r:embed="rId4">
                      <a:extLst>
                        <a:ext uri="{28A0092B-C50C-407E-A947-70E740481C1C}">
                          <a14:useLocalDpi xmlns:a14="http://schemas.microsoft.com/office/drawing/2010/main" val="0"/>
                        </a:ext>
                      </a:extLst>
                    </a:blip>
                    <a:stretch>
                      <a:fillRect/>
                    </a:stretch>
                  </pic:blipFill>
                  <pic:spPr>
                    <a:xfrm>
                      <a:off x="0" y="0"/>
                      <a:ext cx="6267450" cy="676275"/>
                    </a:xfrm>
                    <a:prstGeom prst="rect">
                      <a:avLst/>
                    </a:prstGeom>
                  </pic:spPr>
                </pic:pic>
              </a:graphicData>
            </a:graphic>
          </wp:inline>
        </w:drawing>
      </w:r>
    </w:p>
    <w:p w14:paraId="2E881717" w14:textId="3E689FFF" w:rsidR="002F0F62" w:rsidRDefault="002F0F62" w:rsidP="002F0F62">
      <w:pPr>
        <w:jc w:val="right"/>
        <w:rPr>
          <w:rFonts w:asciiTheme="majorBidi" w:hAnsiTheme="majorBidi" w:cstheme="majorBidi"/>
          <w:b/>
          <w:bCs/>
          <w:sz w:val="28"/>
          <w:szCs w:val="28"/>
        </w:rPr>
      </w:pPr>
      <w:r w:rsidRPr="002F0F62">
        <w:rPr>
          <w:rFonts w:asciiTheme="majorBidi" w:hAnsiTheme="majorBidi" w:cstheme="majorBidi"/>
          <w:b/>
          <w:bCs/>
          <w:sz w:val="28"/>
          <w:szCs w:val="28"/>
          <w:rtl/>
        </w:rPr>
        <w:t>موسى تعهد بتسريع العمل لاقرار قانون المفقودين والمخفيين بمجلس النواب</w:t>
      </w:r>
    </w:p>
    <w:p w14:paraId="4FE9DDDA" w14:textId="4D876140" w:rsidR="002F0F62" w:rsidRDefault="002F0F62" w:rsidP="002F0F62">
      <w:pPr>
        <w:jc w:val="right"/>
        <w:rPr>
          <w:rFonts w:asciiTheme="majorBidi" w:hAnsiTheme="majorBidi" w:cs="Times New Roman"/>
          <w:sz w:val="24"/>
          <w:szCs w:val="24"/>
        </w:rPr>
      </w:pPr>
      <w:r w:rsidRPr="002F0F62">
        <w:rPr>
          <w:rFonts w:asciiTheme="majorBidi" w:hAnsiTheme="majorBidi" w:cs="Times New Roman"/>
          <w:sz w:val="24"/>
          <w:szCs w:val="24"/>
          <w:rtl/>
        </w:rPr>
        <w:t>الأربعاء 23 تشرين الثاني 2016   12:47متفرقات</w:t>
      </w:r>
    </w:p>
    <w:p w14:paraId="08F4719D" w14:textId="73932EBF" w:rsidR="002F0F62" w:rsidRDefault="002F0F62" w:rsidP="002F0F62">
      <w:pPr>
        <w:jc w:val="right"/>
        <w:rPr>
          <w:rFonts w:asciiTheme="majorBidi" w:hAnsiTheme="majorBidi" w:cstheme="majorBidi"/>
          <w:sz w:val="24"/>
          <w:szCs w:val="24"/>
        </w:rPr>
      </w:pPr>
      <w:r w:rsidRPr="002F0F62">
        <w:drawing>
          <wp:inline distT="0" distB="0" distL="0" distR="0" wp14:anchorId="70755D3B" wp14:editId="0A6EDDCB">
            <wp:extent cx="2057723" cy="933450"/>
            <wp:effectExtent l="0" t="0" r="0" b="0"/>
            <wp:docPr id="72886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63544" name=""/>
                    <pic:cNvPicPr/>
                  </pic:nvPicPr>
                  <pic:blipFill>
                    <a:blip r:embed="rId5"/>
                    <a:stretch>
                      <a:fillRect/>
                    </a:stretch>
                  </pic:blipFill>
                  <pic:spPr>
                    <a:xfrm>
                      <a:off x="0" y="0"/>
                      <a:ext cx="2061412" cy="935123"/>
                    </a:xfrm>
                    <a:prstGeom prst="rect">
                      <a:avLst/>
                    </a:prstGeom>
                  </pic:spPr>
                </pic:pic>
              </a:graphicData>
            </a:graphic>
          </wp:inline>
        </w:drawing>
      </w:r>
    </w:p>
    <w:p w14:paraId="24886359" w14:textId="78113E2C" w:rsidR="002F0F62" w:rsidRPr="002F0F62" w:rsidRDefault="002F0F62" w:rsidP="002F0F62">
      <w:pPr>
        <w:jc w:val="right"/>
        <w:rPr>
          <w:rFonts w:asciiTheme="majorBidi" w:hAnsiTheme="majorBidi" w:cstheme="majorBidi" w:hint="cs"/>
          <w:sz w:val="24"/>
          <w:szCs w:val="24"/>
          <w:rtl/>
          <w:lang w:bidi="ar-LB"/>
        </w:rPr>
      </w:pPr>
      <w:r w:rsidRPr="002F0F62">
        <w:rPr>
          <w:rFonts w:asciiTheme="majorBidi" w:hAnsiTheme="majorBidi" w:cs="Times New Roman"/>
          <w:sz w:val="24"/>
          <w:szCs w:val="24"/>
          <w:rtl/>
        </w:rPr>
        <w:t>تعهد رئيس لجنة حقوق الانسان النيابية النائب ​ميشال موسى​ بـ"العمل لتسريع اقرار اقتراح القانون الخاص بالمفقودين والمخفيين قسرا المقدم الى مجلس النواب اللبناني منذ العام 2014، والذي يكرس حق ذوي المفقودين والمخفيين قسرا بمعرفة مصائرهم</w:t>
      </w:r>
      <w:r>
        <w:rPr>
          <w:rFonts w:asciiTheme="majorBidi" w:hAnsiTheme="majorBidi" w:cstheme="majorBidi" w:hint="cs"/>
          <w:sz w:val="24"/>
          <w:szCs w:val="24"/>
          <w:rtl/>
          <w:lang w:bidi="ar-LB"/>
        </w:rPr>
        <w:t>".</w:t>
      </w:r>
    </w:p>
    <w:p w14:paraId="1F5821B4" w14:textId="77777777" w:rsidR="002F0F62" w:rsidRPr="002F0F62" w:rsidRDefault="002F0F62" w:rsidP="002F0F62">
      <w:pPr>
        <w:jc w:val="right"/>
        <w:rPr>
          <w:rFonts w:asciiTheme="majorBidi" w:hAnsiTheme="majorBidi" w:cstheme="majorBidi"/>
          <w:sz w:val="24"/>
          <w:szCs w:val="24"/>
        </w:rPr>
      </w:pPr>
    </w:p>
    <w:p w14:paraId="2AB69867" w14:textId="6E222712" w:rsidR="002F0F62" w:rsidRPr="002F0F62" w:rsidRDefault="002F0F62" w:rsidP="002F0F62">
      <w:pPr>
        <w:jc w:val="right"/>
        <w:rPr>
          <w:rFonts w:asciiTheme="majorBidi" w:hAnsiTheme="majorBidi" w:cstheme="majorBidi"/>
          <w:sz w:val="24"/>
          <w:szCs w:val="24"/>
        </w:rPr>
      </w:pPr>
      <w:r w:rsidRPr="002F0F62">
        <w:rPr>
          <w:rFonts w:asciiTheme="majorBidi" w:hAnsiTheme="majorBidi" w:cs="Times New Roman"/>
          <w:sz w:val="24"/>
          <w:szCs w:val="24"/>
          <w:rtl/>
        </w:rPr>
        <w:t>ولفت موسى الى ان "الشلل الذي عرفته المؤسسات في السنوات الاخيرة حال دون استكمال دراسة المشروع من اللجان النيابية المختصة، متعهدا بالعمل لتسريع دراسته تمهيدا لاحالته الى المجلس لاقراره</w:t>
      </w:r>
      <w:r>
        <w:rPr>
          <w:rFonts w:asciiTheme="majorBidi" w:hAnsiTheme="majorBidi" w:cs="Times New Roman" w:hint="cs"/>
          <w:sz w:val="24"/>
          <w:szCs w:val="24"/>
          <w:rtl/>
        </w:rPr>
        <w:t>."</w:t>
      </w:r>
    </w:p>
    <w:p w14:paraId="501D86E4" w14:textId="43C99CC2" w:rsidR="002F0F62" w:rsidRPr="002F0F62" w:rsidRDefault="002F0F62" w:rsidP="002F0F62">
      <w:pPr>
        <w:jc w:val="right"/>
        <w:rPr>
          <w:rFonts w:asciiTheme="majorBidi" w:hAnsiTheme="majorBidi" w:cstheme="majorBidi"/>
          <w:sz w:val="24"/>
          <w:szCs w:val="24"/>
        </w:rPr>
      </w:pPr>
      <w:r w:rsidRPr="002F0F62">
        <w:rPr>
          <w:rFonts w:asciiTheme="majorBidi" w:hAnsiTheme="majorBidi" w:cs="Times New Roman"/>
          <w:sz w:val="24"/>
          <w:szCs w:val="24"/>
          <w:rtl/>
        </w:rPr>
        <w:t>ورأى انه "اذا كان المحاربون من اجل السلام نموذجا للمراجعة الذاتية وشهودا على حقبات مظلمة من تاريخنا، فإن مبادرتهم تمثل أبلغ تعبير عما ولدته تجارب العنف في النفوس والمجتمع والوطن وشجاعة نادرة في التغلب على الذات أولا، والاعتراف بخطأ اللجوء الى العنف في كل حين وضرورة للاعتراف بالاخر واعتماد الحوار سبيلا للتوصل الى قواسم مشتركة، والاقتناع الراسخ بأن العنف ليس حلا ولا رابح فيه</w:t>
      </w:r>
      <w:r>
        <w:rPr>
          <w:rFonts w:asciiTheme="majorBidi" w:hAnsiTheme="majorBidi" w:cs="Times New Roman" w:hint="cs"/>
          <w:sz w:val="24"/>
          <w:szCs w:val="24"/>
          <w:rtl/>
        </w:rPr>
        <w:t>".</w:t>
      </w:r>
    </w:p>
    <w:sectPr w:rsidR="002F0F62" w:rsidRPr="002F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62"/>
    <w:rsid w:val="002F0F62"/>
    <w:rsid w:val="00797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0C98"/>
  <w15:chartTrackingRefBased/>
  <w15:docId w15:val="{D0340A78-AF2D-449A-A8FF-BC7C8613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2023-07-10T09:03:00Z</dcterms:created>
  <dcterms:modified xsi:type="dcterms:W3CDTF">2023-07-10T09:05:00Z</dcterms:modified>
</cp:coreProperties>
</file>